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4" w:rsidRDefault="00262490" w:rsidP="002624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Département(s) de publication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56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Annonce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19-</w:t>
      </w:r>
      <w:r w:rsidRPr="00262490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fr-FR"/>
        </w:rPr>
        <w:t>xxx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262490" w:rsidRPr="00262490" w:rsidRDefault="00262490" w:rsidP="0026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Services</w:t>
      </w:r>
    </w:p>
    <w:p w:rsidR="00262490" w:rsidRPr="00262490" w:rsidRDefault="00B626F4" w:rsidP="0026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53406E" w:rsidRPr="0053406E" w:rsidRDefault="00262490" w:rsidP="0053406E">
      <w:pPr>
        <w:rPr>
          <w:rFonts w:ascii="Times New Roman" w:hAnsi="Times New Roman" w:cs="Times New Roman"/>
          <w:sz w:val="24"/>
          <w:szCs w:val="24"/>
        </w:rPr>
      </w:pP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Nom et adresse officiels de l'organisme acheteur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Publique Locale Bois Energie Renouvelable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 Le Président</w:t>
      </w:r>
      <w:r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53406E" w:rsidRPr="0053406E">
        <w:rPr>
          <w:rFonts w:ascii="Times New Roman" w:hAnsi="Times New Roman" w:cs="Times New Roman"/>
          <w:sz w:val="24"/>
          <w:szCs w:val="24"/>
        </w:rPr>
        <w:t xml:space="preserve">SPL Bois Energie Renouvelable, 2 Bd Général </w:t>
      </w:r>
      <w:proofErr w:type="gramStart"/>
      <w:r w:rsidR="0053406E" w:rsidRPr="0053406E">
        <w:rPr>
          <w:rFonts w:ascii="Times New Roman" w:hAnsi="Times New Roman" w:cs="Times New Roman"/>
          <w:sz w:val="24"/>
          <w:szCs w:val="24"/>
        </w:rPr>
        <w:t>Leclerc ,</w:t>
      </w:r>
      <w:proofErr w:type="gramEnd"/>
      <w:r w:rsidR="00B626F4">
        <w:rPr>
          <w:rFonts w:ascii="Times New Roman" w:hAnsi="Times New Roman" w:cs="Times New Roman"/>
          <w:sz w:val="24"/>
          <w:szCs w:val="24"/>
        </w:rPr>
        <w:t xml:space="preserve"> </w:t>
      </w:r>
      <w:r w:rsidR="0053406E" w:rsidRPr="0053406E">
        <w:rPr>
          <w:rFonts w:ascii="Times New Roman" w:hAnsi="Times New Roman" w:cs="Times New Roman"/>
          <w:sz w:val="24"/>
          <w:szCs w:val="24"/>
        </w:rPr>
        <w:t>CS 30010, 56100 LORIENT Cedex</w:t>
      </w:r>
    </w:p>
    <w:p w:rsidR="00262490" w:rsidRDefault="00262490" w:rsidP="00534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Objet du marché : </w:t>
      </w:r>
      <w:r w:rsidRPr="002624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maîtrise d'œuvre pour la création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du réseau de chaleur bois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Kerjulaude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Lanveur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Lorient, 56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Catégorie de services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12.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Lieu d'exécution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Lorient, 56100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FRH04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L'avis implique un marché public.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Caractéristiques principales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présent appel public à candidature a pour objet de sélectionner les candidats admis à présenter une offre lors de la consultation portant sur les prestations désignées ci-après :</w:t>
      </w:r>
      <w:r w:rsid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Maîtrise d'œuvre pour la création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réseau de chaleur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Lanveur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Kerjulaude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Lorient 56.</w:t>
      </w:r>
      <w:r w:rsid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L'e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nveloppe affectée aux travaux est fixée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1 698 000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 (H.T.).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prestations relèvent de la catégorie 2 au sens du Code du travail (Loi n</w:t>
      </w:r>
      <w:r w:rsidRPr="002624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93-1418 sur 31 décembre 1993).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 du marché : ordinaire - lot unique - les variantes ne sont pas autorisées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la deuxième phase Offre : Nombre maximum de candidatures retenues : 3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Durée du marché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 ans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point de départ : Ordre de service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Refus des variantes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de participation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Critères de sélection des candidatures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référer au règlement </w:t>
      </w:r>
      <w:r w:rsidR="009C1E3F">
        <w:rPr>
          <w:rFonts w:ascii="Times New Roman" w:eastAsia="Times New Roman" w:hAnsi="Times New Roman" w:cs="Times New Roman"/>
          <w:sz w:val="24"/>
          <w:szCs w:val="24"/>
          <w:lang w:eastAsia="fr-FR"/>
        </w:rPr>
        <w:t>de consultation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Justifications à produire quant aux qualités et capacités du candidat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 référer au règlement </w:t>
      </w:r>
      <w:r w:rsidR="009C1E3F">
        <w:rPr>
          <w:rFonts w:ascii="Times New Roman" w:eastAsia="Times New Roman" w:hAnsi="Times New Roman" w:cs="Times New Roman"/>
          <w:sz w:val="24"/>
          <w:szCs w:val="24"/>
          <w:lang w:eastAsia="fr-FR"/>
        </w:rPr>
        <w:t>de consultation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et la vérification des documents de candidatures peu</w:t>
      </w:r>
      <w:r w:rsid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vent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effectuée</w:t>
      </w:r>
      <w:r w:rsid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dispositif Marché public simplifié sur présentation du numéro de SIRET : NON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Nombre maximal de candidats admis à présenter une offre : </w:t>
      </w:r>
      <w:r w:rsidR="0082662E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Critères objectifs de limitation du nombre de candidats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 restreinte.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Critères d'attribution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dans le </w:t>
      </w:r>
      <w:r w:rsid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>cahier des charges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(règlement de la consultation, lettre d'invitation ou document descriptif).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Type de procédure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Date limite de réception des candidatures : </w:t>
      </w:r>
      <w:r w:rsidR="0053406E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2</w:t>
      </w:r>
      <w:r w:rsidR="00B626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8</w:t>
      </w:r>
      <w:r w:rsidRPr="00262490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</w:t>
      </w:r>
      <w:r w:rsidR="0053406E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juin</w:t>
      </w:r>
      <w:r w:rsidRPr="00262490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 2019, à 16 heures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Autres renseignements : </w:t>
      </w:r>
    </w:p>
    <w:p w:rsidR="0053406E" w:rsidRPr="00B626F4" w:rsidRDefault="00262490" w:rsidP="0053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Renseignements complémentaires : 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la 2</w:t>
      </w:r>
      <w:r w:rsidRPr="002624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phase de la procédure, dans le cadre de la préparation de leur réponse, les candidats retenus seront invités à visiter le lieu d'exécution du marché.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visite se</w:t>
      </w:r>
      <w:r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 programmée </w:t>
      </w:r>
      <w:r w:rsidR="0053406E"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en semaine 29</w:t>
      </w:r>
      <w:r w:rsid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, à confirmer</w:t>
      </w:r>
      <w:r w:rsidR="0053406E"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modalités seront précisées </w:t>
      </w:r>
      <w:r w:rsidR="00594624"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par un courrier simple auprès des candidats retenus.</w:t>
      </w:r>
    </w:p>
    <w:p w:rsidR="0053406E" w:rsidRDefault="0053406E" w:rsidP="0053406E">
      <w:pPr>
        <w:spacing w:after="0" w:line="240" w:lineRule="auto"/>
      </w:pPr>
      <w:r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audition des 3 candidats </w:t>
      </w:r>
      <w:r w:rsid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pourra être </w:t>
      </w:r>
      <w:r w:rsidRPr="00B626F4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réalisée après remise des offres, semaine 37 à confirmer.</w:t>
      </w:r>
      <w:r w:rsidR="00262490"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62490"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62490"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>Renseignements </w:t>
      </w:r>
      <w:proofErr w:type="gramStart"/>
      <w:r w:rsidR="00262490"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="00262490"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Correspondant : Mme </w:t>
      </w:r>
      <w:r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>CAILLET Gaëlle</w:t>
      </w:r>
      <w:r w:rsidR="00262490"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téléphone : 02 9</w:t>
      </w:r>
      <w:r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>7 35 32 98</w:t>
      </w:r>
      <w:r w:rsidR="00262490" w:rsidRPr="005340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courriel : </w:t>
      </w:r>
      <w:hyperlink r:id="rId5" w:history="1">
        <w:r w:rsidRPr="00514D78">
          <w:rPr>
            <w:rStyle w:val="Lienhypertexte"/>
          </w:rPr>
          <w:t>gcaillet@mairie-lorient.fr</w:t>
        </w:r>
      </w:hyperlink>
      <w:r>
        <w:t xml:space="preserve"> 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Conditions et mode de paiement pour obtenir les documents contractuels et additionnels</w:t>
      </w:r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 voie électronique (e-</w:t>
      </w:r>
      <w:proofErr w:type="spellStart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megalis</w:t>
      </w:r>
      <w:proofErr w:type="spellEnd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Conditions de remise des offres ou des candidatures </w:t>
      </w:r>
      <w:proofErr w:type="gramStart"/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 voie électronique (e-</w:t>
      </w:r>
      <w:proofErr w:type="spellStart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megalis</w:t>
      </w:r>
      <w:proofErr w:type="spellEnd"/>
      <w:r w:rsidRPr="00262490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262490" w:rsidRPr="00262490" w:rsidRDefault="00262490" w:rsidP="002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4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Date d'envoi du présent avis à la publication : </w:t>
      </w:r>
      <w:r w:rsidR="00B626F4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7</w:t>
      </w:r>
      <w:bookmarkStart w:id="0" w:name="_GoBack"/>
      <w:bookmarkEnd w:id="0"/>
      <w:r w:rsidR="0053406E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/06/19</w:t>
      </w:r>
    </w:p>
    <w:p w:rsidR="00767CFE" w:rsidRDefault="00767CFE"/>
    <w:sectPr w:rsidR="0076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1"/>
    <w:rsid w:val="00262490"/>
    <w:rsid w:val="00334967"/>
    <w:rsid w:val="004B18A1"/>
    <w:rsid w:val="0053406E"/>
    <w:rsid w:val="00594624"/>
    <w:rsid w:val="00767CFE"/>
    <w:rsid w:val="0082662E"/>
    <w:rsid w:val="009C1E3F"/>
    <w:rsid w:val="00B626F4"/>
    <w:rsid w:val="00C86C01"/>
    <w:rsid w:val="00E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4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aillet@mairie-lorien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2555</Characters>
  <Application>Microsoft Office Word</Application>
  <DocSecurity>0</DocSecurity>
  <Lines>21</Lines>
  <Paragraphs>6</Paragraphs>
  <ScaleCrop>false</ScaleCrop>
  <Company>Mairie de Lorient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CAILLET Gaëlle</dc:creator>
  <cp:keywords/>
  <dc:description/>
  <cp:lastModifiedBy>CAILLET Gaëlle</cp:lastModifiedBy>
  <cp:revision>12</cp:revision>
  <dcterms:created xsi:type="dcterms:W3CDTF">2019-05-06T14:10:00Z</dcterms:created>
  <dcterms:modified xsi:type="dcterms:W3CDTF">2019-06-03T14:11:00Z</dcterms:modified>
</cp:coreProperties>
</file>